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44" w:rsidRDefault="00EC4C44" w:rsidP="008A22C6">
      <w:r>
        <w:t>East Area Planning Committee 11 May 2016</w:t>
      </w:r>
    </w:p>
    <w:p w:rsidR="008A22C6" w:rsidRDefault="00D47833" w:rsidP="008A22C6">
      <w:r>
        <w:t xml:space="preserve">Agenda Item 3 </w:t>
      </w:r>
      <w:r w:rsidR="00EC4C44">
        <w:t>–</w:t>
      </w:r>
      <w:r>
        <w:t xml:space="preserve"> </w:t>
      </w:r>
      <w:r w:rsidR="00EC4C44">
        <w:t>Barton Park Allotments 16/00442/RES</w:t>
      </w:r>
    </w:p>
    <w:p w:rsidR="00EC4C44" w:rsidRDefault="00EC4C44" w:rsidP="008A22C6"/>
    <w:p w:rsidR="00EC4C44" w:rsidRDefault="00EC4C44" w:rsidP="008A22C6">
      <w:r>
        <w:t>Updates to the report</w:t>
      </w:r>
    </w:p>
    <w:p w:rsidR="00EC4C44" w:rsidRDefault="00EC4C44" w:rsidP="008A22C6"/>
    <w:p w:rsidR="00EC4C44" w:rsidRDefault="00EC4C44" w:rsidP="008A22C6">
      <w:r>
        <w:t>The applicant has asked that it be noted that:</w:t>
      </w:r>
    </w:p>
    <w:p w:rsidR="00EC4C44" w:rsidRDefault="00EC4C44" w:rsidP="008A22C6"/>
    <w:p w:rsidR="00EC4C44" w:rsidRDefault="00EC4C44" w:rsidP="008A22C6">
      <w:proofErr w:type="gramStart"/>
      <w:r>
        <w:t xml:space="preserve">Paragraph  </w:t>
      </w:r>
      <w:r w:rsidRPr="00EC4C44">
        <w:t>22</w:t>
      </w:r>
      <w:proofErr w:type="gramEnd"/>
      <w:r w:rsidRPr="00EC4C44">
        <w:t xml:space="preserve">. </w:t>
      </w:r>
    </w:p>
    <w:p w:rsidR="00EC4C44" w:rsidRDefault="00EC4C44" w:rsidP="008A22C6">
      <w:r w:rsidRPr="00EC4C44">
        <w:t>Improved and new facilities within the existing allotment hut</w:t>
      </w:r>
      <w:r>
        <w:t xml:space="preserve"> - t</w:t>
      </w:r>
      <w:r w:rsidRPr="00EC4C44">
        <w:t>he final decision as to what works will be carried out is to be left with the allotment association working in conjunction with the applicant.</w:t>
      </w:r>
    </w:p>
    <w:p w:rsidR="00EC4C44" w:rsidRDefault="00EC4C44" w:rsidP="008A22C6"/>
    <w:p w:rsidR="00EC4C44" w:rsidRDefault="00EC4C44" w:rsidP="00EC4C44">
      <w:proofErr w:type="gramStart"/>
      <w:r>
        <w:t xml:space="preserve">Paragraph  </w:t>
      </w:r>
      <w:r>
        <w:t>29</w:t>
      </w:r>
      <w:proofErr w:type="gramEnd"/>
      <w:r>
        <w:t xml:space="preserve">. </w:t>
      </w:r>
    </w:p>
    <w:p w:rsidR="00EC4C44" w:rsidRDefault="00EC4C44" w:rsidP="00EC4C44">
      <w:r>
        <w:t>P</w:t>
      </w:r>
      <w:r>
        <w:t>arking was shown / discussed with the association as part of the pre app</w:t>
      </w:r>
      <w:r>
        <w:t>lication</w:t>
      </w:r>
      <w:r>
        <w:t xml:space="preserve"> consultation </w:t>
      </w:r>
      <w:r>
        <w:t xml:space="preserve">but, while plans </w:t>
      </w:r>
      <w:r>
        <w:t>have certainly been developed in conjunction with the a</w:t>
      </w:r>
      <w:r>
        <w:t>llotment association, the developer cannot confirm whether the association has formally agreed at their meeting that the parking is adequate.</w:t>
      </w:r>
    </w:p>
    <w:p w:rsidR="00EC4C44" w:rsidRDefault="00EC4C44" w:rsidP="00EC4C44"/>
    <w:p w:rsidR="00EC4C44" w:rsidRDefault="00EC4C44" w:rsidP="00EC4C44">
      <w:proofErr w:type="gramStart"/>
      <w:r>
        <w:t xml:space="preserve">Paragraph  </w:t>
      </w:r>
      <w:r>
        <w:t>30</w:t>
      </w:r>
      <w:proofErr w:type="gramEnd"/>
      <w:r>
        <w:t xml:space="preserve">. </w:t>
      </w:r>
    </w:p>
    <w:p w:rsidR="00EC4C44" w:rsidRDefault="00EC4C44" w:rsidP="00EC4C44">
      <w:proofErr w:type="gramStart"/>
      <w:r>
        <w:t>the</w:t>
      </w:r>
      <w:proofErr w:type="gramEnd"/>
      <w:r>
        <w:t xml:space="preserve"> developer cannot confirm whether the association has formally </w:t>
      </w:r>
      <w:r>
        <w:t xml:space="preserve">this approach </w:t>
      </w:r>
      <w:r>
        <w:t xml:space="preserve">at their meeting </w:t>
      </w:r>
      <w:r>
        <w:t xml:space="preserve">but confirms that the current arrangement where </w:t>
      </w:r>
      <w:r>
        <w:rPr>
          <w:sz w:val="23"/>
          <w:szCs w:val="23"/>
        </w:rPr>
        <w:t>any plot holders who cycles to the allotment cycle directly to their plot</w:t>
      </w:r>
      <w:r>
        <w:t xml:space="preserve"> is as stated.</w:t>
      </w:r>
    </w:p>
    <w:p w:rsidR="00EC4C44" w:rsidRDefault="00EC4C44" w:rsidP="008A22C6"/>
    <w:p w:rsidR="00EC4C44" w:rsidRDefault="00EC4C44" w:rsidP="008A22C6"/>
    <w:p w:rsidR="00EC4C44" w:rsidRDefault="00EC4C44" w:rsidP="00EC4C44">
      <w:r>
        <w:t>Jennifer Thompson</w:t>
      </w:r>
    </w:p>
    <w:p w:rsidR="00EC4C44" w:rsidRDefault="00EC4C44" w:rsidP="00EC4C44">
      <w:bookmarkStart w:id="0" w:name="_GoBack"/>
      <w:bookmarkEnd w:id="0"/>
      <w:r>
        <w:t xml:space="preserve"> From email from </w:t>
      </w:r>
      <w:r w:rsidRPr="00EC4C44">
        <w:t>Paul Comerford</w:t>
      </w:r>
      <w:r>
        <w:t xml:space="preserve"> </w:t>
      </w:r>
      <w:r w:rsidRPr="00EC4C44">
        <w:t>04 May 2016</w:t>
      </w:r>
    </w:p>
    <w:p w:rsidR="00EC4C44" w:rsidRPr="008A22C6" w:rsidRDefault="00EC4C44" w:rsidP="008A22C6"/>
    <w:sectPr w:rsidR="00EC4C44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33"/>
    <w:rsid w:val="000B4310"/>
    <w:rsid w:val="004000D7"/>
    <w:rsid w:val="00504E43"/>
    <w:rsid w:val="007908F4"/>
    <w:rsid w:val="008A22C6"/>
    <w:rsid w:val="00C07F80"/>
    <w:rsid w:val="00C248BD"/>
    <w:rsid w:val="00D47833"/>
    <w:rsid w:val="00EC4C4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5695-2A2C-463C-84D9-D6099B5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8433255B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1</cp:revision>
  <dcterms:created xsi:type="dcterms:W3CDTF">2016-05-09T15:19:00Z</dcterms:created>
  <dcterms:modified xsi:type="dcterms:W3CDTF">2016-05-09T15:38:00Z</dcterms:modified>
</cp:coreProperties>
</file>